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C1" w:rsidRDefault="00D33BC1" w:rsidP="00D33BC1">
      <w:pPr>
        <w:ind w:firstLine="708"/>
        <w:jc w:val="both"/>
        <w:rPr>
          <w:b/>
        </w:rPr>
      </w:pPr>
      <w:r w:rsidRPr="00D47E71">
        <w:rPr>
          <w:b/>
          <w:u w:color="FFFFFF"/>
          <w:lang w:eastAsia="en-US"/>
        </w:rPr>
        <w:t>Тема 4</w:t>
      </w:r>
      <w:r>
        <w:rPr>
          <w:b/>
          <w:u w:color="FFFFFF"/>
          <w:lang w:eastAsia="en-US"/>
        </w:rPr>
        <w:t xml:space="preserve">. </w:t>
      </w:r>
      <w:r w:rsidR="00050B7E">
        <w:rPr>
          <w:b/>
          <w:bCs/>
        </w:rPr>
        <w:t>Культурная политика: истории</w:t>
      </w:r>
      <w:r w:rsidRPr="0083041C">
        <w:rPr>
          <w:b/>
          <w:bCs/>
        </w:rPr>
        <w:t xml:space="preserve"> и современность </w:t>
      </w:r>
      <w:r w:rsidRPr="0083041C">
        <w:rPr>
          <w:b/>
        </w:rPr>
        <w:t>(2 ч.)</w:t>
      </w:r>
    </w:p>
    <w:p w:rsidR="00270752" w:rsidRPr="0083041C" w:rsidRDefault="00270752" w:rsidP="00D33BC1">
      <w:pPr>
        <w:ind w:firstLine="708"/>
        <w:jc w:val="both"/>
        <w:rPr>
          <w:b/>
          <w:bCs/>
        </w:rPr>
      </w:pPr>
      <w:bookmarkStart w:id="0" w:name="_GoBack"/>
      <w:bookmarkEnd w:id="0"/>
    </w:p>
    <w:p w:rsidR="00D33BC1" w:rsidRPr="0083041C" w:rsidRDefault="00D33BC1" w:rsidP="00270752">
      <w:pPr>
        <w:pStyle w:val="a3"/>
        <w:numPr>
          <w:ilvl w:val="0"/>
          <w:numId w:val="1"/>
        </w:numPr>
        <w:jc w:val="both"/>
      </w:pPr>
      <w:r w:rsidRPr="00270752">
        <w:rPr>
          <w:bCs/>
          <w:i/>
          <w:iCs/>
        </w:rPr>
        <w:t xml:space="preserve">Культурная политика «Эпохи империй» конец </w:t>
      </w:r>
      <w:r w:rsidRPr="00270752">
        <w:rPr>
          <w:bCs/>
          <w:i/>
          <w:iCs/>
          <w:lang w:val="en-US"/>
        </w:rPr>
        <w:t>XIX</w:t>
      </w:r>
      <w:r w:rsidRPr="00270752">
        <w:rPr>
          <w:bCs/>
          <w:i/>
          <w:iCs/>
        </w:rPr>
        <w:t xml:space="preserve">- начала </w:t>
      </w:r>
      <w:r w:rsidRPr="00270752">
        <w:rPr>
          <w:bCs/>
          <w:i/>
          <w:iCs/>
          <w:lang w:val="en-US"/>
        </w:rPr>
        <w:t>XX</w:t>
      </w:r>
      <w:r w:rsidRPr="00270752">
        <w:rPr>
          <w:bCs/>
          <w:i/>
          <w:iCs/>
        </w:rPr>
        <w:t xml:space="preserve"> в. </w:t>
      </w:r>
      <w:r w:rsidRPr="0083041C">
        <w:t xml:space="preserve">Особенности культурной политики в России времени реформ, в США после окончания гражданской войны. Национализм и культурная политика в конце </w:t>
      </w:r>
      <w:r w:rsidRPr="00270752">
        <w:rPr>
          <w:lang w:val="en-US"/>
        </w:rPr>
        <w:t>XIX</w:t>
      </w:r>
      <w:r w:rsidRPr="0083041C">
        <w:t xml:space="preserve">-начала </w:t>
      </w:r>
      <w:r w:rsidRPr="00270752">
        <w:rPr>
          <w:lang w:val="en-US"/>
        </w:rPr>
        <w:t>XX</w:t>
      </w:r>
      <w:r w:rsidRPr="0083041C">
        <w:t xml:space="preserve"> века. Противоречия культурной политики для элиты и для масс.</w:t>
      </w:r>
    </w:p>
    <w:p w:rsidR="00D33BC1" w:rsidRPr="0083041C" w:rsidRDefault="00D33BC1" w:rsidP="00270752">
      <w:pPr>
        <w:pStyle w:val="a3"/>
        <w:numPr>
          <w:ilvl w:val="0"/>
          <w:numId w:val="1"/>
        </w:numPr>
        <w:jc w:val="both"/>
      </w:pPr>
      <w:r w:rsidRPr="00270752">
        <w:rPr>
          <w:bCs/>
          <w:i/>
          <w:iCs/>
        </w:rPr>
        <w:t>Культурная политика «Эпоха катастроф» 1914-1945 гг</w:t>
      </w:r>
      <w:r w:rsidRPr="00270752">
        <w:rPr>
          <w:bCs/>
        </w:rPr>
        <w:t xml:space="preserve">. </w:t>
      </w:r>
      <w:r w:rsidRPr="0083041C">
        <w:t>Первая мировая война и культурная политика воюющих держав; гражданская война в России и культурная политика белых и красных. Культурная политика в СССР: в периода НЭПа; в 1930-ые гг.; в период позднего (послевоенного) сталинизма.</w:t>
      </w:r>
    </w:p>
    <w:p w:rsidR="00D33BC1" w:rsidRPr="0083041C" w:rsidRDefault="00D33BC1" w:rsidP="00D33BC1">
      <w:pPr>
        <w:pStyle w:val="a3"/>
        <w:numPr>
          <w:ilvl w:val="0"/>
          <w:numId w:val="1"/>
        </w:numPr>
        <w:jc w:val="both"/>
      </w:pPr>
      <w:r w:rsidRPr="00270752">
        <w:rPr>
          <w:bCs/>
          <w:i/>
          <w:iCs/>
        </w:rPr>
        <w:t xml:space="preserve">Культурная политика «Послевоенной эпохи» 1946-1991 гг. </w:t>
      </w:r>
      <w:r w:rsidRPr="0083041C">
        <w:t>Холодная война и культурная политика. Рост общества всеобщего потребления, массовой культуры и политика.Культурная революция 1960-х годов. Культурная политика в СССР периода “застоя” и “перестройки”.</w:t>
      </w:r>
    </w:p>
    <w:p w:rsidR="00D33BC1" w:rsidRPr="0083041C" w:rsidRDefault="00D33BC1" w:rsidP="00270752">
      <w:pPr>
        <w:pStyle w:val="a3"/>
        <w:numPr>
          <w:ilvl w:val="0"/>
          <w:numId w:val="1"/>
        </w:numPr>
        <w:jc w:val="both"/>
      </w:pPr>
      <w:r w:rsidRPr="00270752">
        <w:rPr>
          <w:bCs/>
          <w:i/>
          <w:iCs/>
        </w:rPr>
        <w:t>Культурная политика «Эпохи неопределенностей»  (1990 -нач.</w:t>
      </w:r>
      <w:r w:rsidRPr="00270752">
        <w:rPr>
          <w:bCs/>
          <w:i/>
          <w:iCs/>
          <w:lang w:val="en-US"/>
        </w:rPr>
        <w:t>XXI</w:t>
      </w:r>
      <w:r w:rsidRPr="00270752">
        <w:rPr>
          <w:bCs/>
          <w:i/>
          <w:iCs/>
        </w:rPr>
        <w:t xml:space="preserve">) </w:t>
      </w:r>
      <w:r w:rsidRPr="0083041C">
        <w:t>Особенности, противоречия, этапы культурной политики в постсоветской России. Современные технологии культурной политики.</w:t>
      </w:r>
    </w:p>
    <w:p w:rsidR="00D81C78" w:rsidRDefault="00D81C78"/>
    <w:sectPr w:rsidR="00D81C78" w:rsidSect="00244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420AC"/>
    <w:multiLevelType w:val="hybridMultilevel"/>
    <w:tmpl w:val="BCFA4432"/>
    <w:lvl w:ilvl="0" w:tplc="4A086824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3BC1"/>
    <w:rsid w:val="00050B7E"/>
    <w:rsid w:val="00244D8E"/>
    <w:rsid w:val="00270752"/>
    <w:rsid w:val="00D33BC1"/>
    <w:rsid w:val="00D8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7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2018-04-28T17:19:00Z</dcterms:created>
  <dcterms:modified xsi:type="dcterms:W3CDTF">2018-05-15T07:17:00Z</dcterms:modified>
</cp:coreProperties>
</file>